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305D7" w14:textId="40CC408E" w:rsidR="00CF6E9C" w:rsidRDefault="00CF6E9C" w:rsidP="005E07E5">
      <w:pPr>
        <w:spacing w:before="120" w:after="120"/>
        <w:jc w:val="center"/>
      </w:pPr>
    </w:p>
    <w:p w14:paraId="5E8A2D92" w14:textId="598A69D4" w:rsidR="00CF6E9C" w:rsidRDefault="00000000">
      <w:pPr>
        <w:spacing w:before="120" w:after="120" w:line="336" w:lineRule="auto"/>
      </w:pPr>
      <w:r>
        <w:rPr>
          <w:rFonts w:ascii="Frutiger Bold" w:eastAsia="Frutiger Bold" w:hAnsi="Frutiger Bold" w:cs="Frutiger Bold"/>
          <w:b/>
          <w:bCs/>
          <w:color w:val="003087"/>
          <w:sz w:val="72"/>
          <w:szCs w:val="72"/>
        </w:rPr>
        <w:t xml:space="preserve">Yorkshire and Humber Secure Data Environment – Data Availability Form </w:t>
      </w:r>
    </w:p>
    <w:p w14:paraId="76033020" w14:textId="77777777" w:rsidR="00CF6E9C" w:rsidRDefault="00000000">
      <w:pPr>
        <w:spacing w:before="120" w:after="120" w:line="336" w:lineRule="auto"/>
        <w:rPr>
          <w:rFonts w:ascii="Calibri (MS) Bold" w:eastAsia="Calibri (MS) Bold" w:hAnsi="Calibri (MS) Bold" w:cs="Calibri (MS) Bold"/>
          <w:b/>
          <w:bCs/>
          <w:color w:val="003087"/>
          <w:sz w:val="22"/>
          <w:szCs w:val="22"/>
        </w:rPr>
      </w:pPr>
      <w:r>
        <w:rPr>
          <w:rFonts w:ascii="Calibri (MS) Bold" w:eastAsia="Calibri (MS) Bold" w:hAnsi="Calibri (MS) Bold" w:cs="Calibri (MS) Bold"/>
          <w:b/>
          <w:bCs/>
          <w:color w:val="003087"/>
          <w:sz w:val="22"/>
          <w:szCs w:val="22"/>
        </w:rPr>
        <w:t xml:space="preserve"> </w:t>
      </w:r>
    </w:p>
    <w:p w14:paraId="3BA392C2" w14:textId="77777777" w:rsidR="005E07E5" w:rsidRDefault="005E07E5">
      <w:pPr>
        <w:spacing w:before="120" w:after="120" w:line="336" w:lineRule="auto"/>
      </w:pPr>
    </w:p>
    <w:p w14:paraId="735A1FA7" w14:textId="77777777" w:rsidR="00CF6E9C" w:rsidRDefault="00000000">
      <w:pPr>
        <w:spacing w:before="120" w:after="120" w:line="276" w:lineRule="auto"/>
      </w:pPr>
      <w:r>
        <w:rPr>
          <w:rFonts w:ascii="Frutiger Bold" w:eastAsia="Frutiger Bold" w:hAnsi="Frutiger Bold" w:cs="Frutiger Bold"/>
          <w:b/>
          <w:bCs/>
          <w:color w:val="00A399"/>
          <w:sz w:val="63"/>
          <w:szCs w:val="63"/>
        </w:rPr>
        <w:t>Part 1: Study overview (Mandatory)</w:t>
      </w:r>
      <w:r>
        <w:rPr>
          <w:rFonts w:ascii="Frutiger Bold" w:eastAsia="Frutiger Bold" w:hAnsi="Frutiger Bold" w:cs="Frutiger Bold"/>
          <w:b/>
          <w:bCs/>
          <w:color w:val="000000"/>
          <w:sz w:val="63"/>
          <w:szCs w:val="63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2"/>
        <w:gridCol w:w="5768"/>
      </w:tblGrid>
      <w:tr w:rsidR="00CF6E9C" w14:paraId="1DA7EB19" w14:textId="77777777">
        <w:tblPrEx>
          <w:tblCellMar>
            <w:top w:w="0" w:type="dxa"/>
            <w:bottom w:w="0" w:type="dxa"/>
          </w:tblCellMar>
        </w:tblPrEx>
        <w:tc>
          <w:tcPr>
            <w:tcW w:w="3262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D3663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Requestor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59C6362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7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9D8442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4E7DA21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56844BA9" w14:textId="77777777">
        <w:tblPrEx>
          <w:tblCellMar>
            <w:top w:w="0" w:type="dxa"/>
            <w:bottom w:w="0" w:type="dxa"/>
          </w:tblCellMar>
        </w:tblPrEx>
        <w:tc>
          <w:tcPr>
            <w:tcW w:w="3262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2E005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Requester organisation: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88F3A8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7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F87E0D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088286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7635B740" w14:textId="77777777">
        <w:tblPrEx>
          <w:tblCellMar>
            <w:top w:w="0" w:type="dxa"/>
            <w:bottom w:w="0" w:type="dxa"/>
          </w:tblCellMar>
        </w:tblPrEx>
        <w:tc>
          <w:tcPr>
            <w:tcW w:w="3262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76B56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 xml:space="preserve">Requester’s role: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BD8D06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7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7DD4B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E517656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3E583845" w14:textId="77777777">
        <w:tblPrEx>
          <w:tblCellMar>
            <w:top w:w="0" w:type="dxa"/>
            <w:bottom w:w="0" w:type="dxa"/>
          </w:tblCellMar>
        </w:tblPrEx>
        <w:tc>
          <w:tcPr>
            <w:tcW w:w="3262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415AE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Requester’s contact email: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E805840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7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67741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4D9B095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65B78FC2" w14:textId="77777777">
        <w:tblPrEx>
          <w:tblCellMar>
            <w:top w:w="0" w:type="dxa"/>
            <w:bottom w:w="0" w:type="dxa"/>
          </w:tblCellMar>
        </w:tblPrEx>
        <w:tc>
          <w:tcPr>
            <w:tcW w:w="3262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3775F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Study 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DB75C37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57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9889E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BDAD8B0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65E106B6" w14:textId="77777777">
        <w:tblPrEx>
          <w:tblCellMar>
            <w:top w:w="0" w:type="dxa"/>
            <w:bottom w:w="0" w:type="dxa"/>
          </w:tblCellMar>
        </w:tblPrEx>
        <w:tc>
          <w:tcPr>
            <w:tcW w:w="3262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2EBAE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Disease areas(s):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6E842C2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</w:tc>
        <w:tc>
          <w:tcPr>
            <w:tcW w:w="57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5F06E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  <w:p w14:paraId="16F591A4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</w:tc>
      </w:tr>
    </w:tbl>
    <w:p w14:paraId="04CB4E8F" w14:textId="77777777" w:rsidR="00CF6E9C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lastRenderedPageBreak/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F6E9C" w14:paraId="1A5EAB0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180A5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Study overview and objective(s) (max 500 words):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700F25E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0BA994E4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D341AB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F8B2413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7F3B668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03C1B1E5" w14:textId="77777777" w:rsidR="00CF6E9C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38D2411C" w14:textId="58C9231B" w:rsidR="00CF6E9C" w:rsidRDefault="00000000">
      <w:pPr>
        <w:spacing w:before="120" w:after="120" w:line="276" w:lineRule="auto"/>
      </w:pPr>
      <w:r>
        <w:rPr>
          <w:rFonts w:ascii="Frutiger Bold" w:eastAsia="Frutiger Bold" w:hAnsi="Frutiger Bold" w:cs="Frutiger Bold"/>
          <w:b/>
          <w:bCs/>
          <w:color w:val="00A399"/>
          <w:sz w:val="63"/>
          <w:szCs w:val="63"/>
        </w:rPr>
        <w:t xml:space="preserve">Part 2: Data priority uses </w:t>
      </w:r>
      <w:r>
        <w:rPr>
          <w:rFonts w:ascii="Frutiger Bold" w:eastAsia="Frutiger Bold" w:hAnsi="Frutiger Bold" w:cs="Frutiger Bold"/>
          <w:b/>
          <w:bCs/>
          <w:color w:val="000000"/>
          <w:sz w:val="63"/>
          <w:szCs w:val="63"/>
        </w:rPr>
        <w:t xml:space="preserve"> </w:t>
      </w:r>
    </w:p>
    <w:p w14:paraId="75189B5F" w14:textId="77777777" w:rsidR="00CF6E9C" w:rsidRDefault="00000000">
      <w:pPr>
        <w:spacing w:before="120" w:after="120" w:line="276" w:lineRule="auto"/>
      </w:pPr>
      <w:r>
        <w:rPr>
          <w:rFonts w:ascii="Calibri (MS) Italics" w:eastAsia="Calibri (MS) Italics" w:hAnsi="Calibri (MS) Italics" w:cs="Calibri (MS) Italics"/>
          <w:i/>
          <w:iCs/>
          <w:color w:val="000000"/>
          <w:sz w:val="20"/>
          <w:szCs w:val="20"/>
        </w:rPr>
        <w:t>Please indicate which of the following priority uses cases/ stage of the patient access journey will be addressed by the proposed work (tick all that apply):</w:t>
      </w: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0"/>
        <w:gridCol w:w="615"/>
        <w:gridCol w:w="328"/>
        <w:gridCol w:w="2329"/>
        <w:gridCol w:w="635"/>
        <w:gridCol w:w="1693"/>
      </w:tblGrid>
      <w:tr w:rsidR="00CF6E9C" w14:paraId="1412EFA0" w14:textId="77777777">
        <w:tblPrEx>
          <w:tblCellMar>
            <w:top w:w="0" w:type="dxa"/>
            <w:bottom w:w="0" w:type="dxa"/>
          </w:tblCellMar>
        </w:tblPrEx>
        <w:tc>
          <w:tcPr>
            <w:tcW w:w="3429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D814C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AI/algorithm development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D262F21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ADBC0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58FD61FD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28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50FE3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65F3D4C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28" w:type="dxa"/>
            <w:shd w:val="clear" w:color="auto" w:fill="00A3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F718A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Discovery and development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173884F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11BFC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34DB71DB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61ABBA32" w14:textId="77777777" w:rsidR="00CF6E9C" w:rsidRDefault="00CF6E9C"/>
        </w:tc>
      </w:tr>
      <w:tr w:rsidR="00CF6E9C" w14:paraId="3BAB10AD" w14:textId="77777777">
        <w:tblPrEx>
          <w:tblCellMar>
            <w:top w:w="0" w:type="dxa"/>
            <w:bottom w:w="0" w:type="dxa"/>
          </w:tblCellMar>
        </w:tblPrEx>
        <w:tc>
          <w:tcPr>
            <w:tcW w:w="3429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7F9056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Clinical trial activities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D10A75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B14D3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69AAD943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  <w:vMerge/>
          </w:tcPr>
          <w:p w14:paraId="5A5DCDC8" w14:textId="77777777" w:rsidR="00CF6E9C" w:rsidRDefault="00CF6E9C"/>
        </w:tc>
        <w:tc>
          <w:tcPr>
            <w:tcW w:w="2328" w:type="dxa"/>
            <w:tcBorders>
              <w:bottom w:val="single" w:sz="4" w:space="0" w:color="000000"/>
            </w:tcBorders>
            <w:shd w:val="clear" w:color="auto" w:fill="00A3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C67D1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HTA/ Regulatory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017A7ED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35" w:type="dxa"/>
            <w:tcBorders>
              <w:bottom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1F143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47E159BA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2B3C1980" w14:textId="77777777" w:rsidR="00CF6E9C" w:rsidRDefault="00CF6E9C"/>
        </w:tc>
      </w:tr>
      <w:tr w:rsidR="00CF6E9C" w14:paraId="5B631654" w14:textId="77777777">
        <w:tblPrEx>
          <w:tblCellMar>
            <w:top w:w="0" w:type="dxa"/>
            <w:bottom w:w="0" w:type="dxa"/>
          </w:tblCellMar>
        </w:tblPrEx>
        <w:tc>
          <w:tcPr>
            <w:tcW w:w="3429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B9A23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Real world studies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E44E9A9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4D408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4E07165D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  <w:vMerge/>
          </w:tcPr>
          <w:p w14:paraId="00F1D75D" w14:textId="77777777" w:rsidR="00CF6E9C" w:rsidRDefault="00CF6E9C"/>
        </w:tc>
        <w:tc>
          <w:tcPr>
            <w:tcW w:w="2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00A39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FBBA3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 xml:space="preserve">Post launch / in market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A2E468B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54F7C4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62B22006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66836FC0" w14:textId="77777777" w:rsidR="00CF6E9C" w:rsidRDefault="00CF6E9C"/>
        </w:tc>
      </w:tr>
      <w:tr w:rsidR="00CF6E9C" w14:paraId="49D2F7B3" w14:textId="77777777">
        <w:tblPrEx>
          <w:tblCellMar>
            <w:top w:w="0" w:type="dxa"/>
            <w:bottom w:w="0" w:type="dxa"/>
          </w:tblCellMar>
        </w:tblPrEx>
        <w:tc>
          <w:tcPr>
            <w:tcW w:w="3429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C7ED8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Translational research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E7ACE48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86146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2BC867FD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  <w:vMerge/>
          </w:tcPr>
          <w:p w14:paraId="424A192C" w14:textId="77777777" w:rsidR="00CF6E9C" w:rsidRDefault="00CF6E9C"/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B472AB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89FE11D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2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BEAF4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C16F2D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4EA9CB71" w14:textId="77777777">
        <w:tblPrEx>
          <w:tblCellMar>
            <w:top w:w="0" w:type="dxa"/>
            <w:bottom w:w="0" w:type="dxa"/>
          </w:tblCellMar>
        </w:tblPrEx>
        <w:tc>
          <w:tcPr>
            <w:tcW w:w="3429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56C83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Epidemiological studies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CD0B94D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1A566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13131F83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  <w:vMerge/>
          </w:tcPr>
          <w:p w14:paraId="5FAC95D1" w14:textId="77777777" w:rsidR="00CF6E9C" w:rsidRDefault="00CF6E9C"/>
        </w:tc>
        <w:tc>
          <w:tcPr>
            <w:tcW w:w="2328" w:type="dxa"/>
            <w:tcBorders>
              <w:lef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C59B9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E0B1681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2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B15EC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934EE62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2ABA08EC" w14:textId="77777777">
        <w:tblPrEx>
          <w:tblCellMar>
            <w:top w:w="0" w:type="dxa"/>
            <w:bottom w:w="0" w:type="dxa"/>
          </w:tblCellMar>
        </w:tblPrEx>
        <w:tc>
          <w:tcPr>
            <w:tcW w:w="3429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E7D79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Health systems research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2507979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11417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☐ </w:t>
            </w:r>
          </w:p>
          <w:p w14:paraId="057C76DF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0" w:type="auto"/>
            <w:vMerge/>
          </w:tcPr>
          <w:p w14:paraId="12E90B8D" w14:textId="77777777" w:rsidR="00CF6E9C" w:rsidRDefault="00CF6E9C"/>
        </w:tc>
        <w:tc>
          <w:tcPr>
            <w:tcW w:w="2328" w:type="dxa"/>
            <w:tcBorders>
              <w:lef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CDF17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8B7380B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2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EDCACC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889D4EC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3DF51F80" w14:textId="04C9DCAC" w:rsidR="00CF6E9C" w:rsidRDefault="00CF6E9C">
      <w:pPr>
        <w:spacing w:before="120" w:after="120" w:line="276" w:lineRule="auto"/>
      </w:pPr>
    </w:p>
    <w:p w14:paraId="7FC63C33" w14:textId="77777777" w:rsidR="00CF6E9C" w:rsidRDefault="00000000">
      <w:pPr>
        <w:spacing w:before="120" w:after="120" w:line="276" w:lineRule="auto"/>
      </w:pPr>
      <w:r>
        <w:rPr>
          <w:rFonts w:ascii="Frutiger Bold" w:eastAsia="Frutiger Bold" w:hAnsi="Frutiger Bold" w:cs="Frutiger Bold"/>
          <w:b/>
          <w:bCs/>
          <w:color w:val="00A399"/>
          <w:sz w:val="63"/>
          <w:szCs w:val="63"/>
        </w:rPr>
        <w:t xml:space="preserve">Part 3: Data Requirements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F6E9C" w14:paraId="5266636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07466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Specific fields / data items required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37E6144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7082E9A5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00C122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0FE1735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ECD2EA3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42C6D83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A5540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Cohort inclusion and exclusion criteria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3B57142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1D509161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20E72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9D12267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7218DFA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0A4B38C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5FCBF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Time period of interest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1E024E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2EB019A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E57AE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Italics" w:eastAsia="Calibri (MS) Italics" w:hAnsi="Calibri (MS) Italics" w:cs="Calibri (MS) Italics"/>
                <w:i/>
                <w:iCs/>
                <w:color w:val="000000"/>
                <w:sz w:val="22"/>
                <w:szCs w:val="22"/>
              </w:rPr>
              <w:t xml:space="preserve">Please indicate if this study relates to patients that underwent treatment and follow-up during a specific </w:t>
            </w:r>
            <w:proofErr w:type="gramStart"/>
            <w:r>
              <w:rPr>
                <w:rFonts w:ascii="Calibri (MS) Italics" w:eastAsia="Calibri (MS) Italics" w:hAnsi="Calibri (MS) Italics" w:cs="Calibri (MS) Italics"/>
                <w:i/>
                <w:iCs/>
                <w:color w:val="000000"/>
                <w:sz w:val="22"/>
                <w:szCs w:val="22"/>
              </w:rPr>
              <w:t>period of time</w:t>
            </w:r>
            <w:proofErr w:type="gramEnd"/>
            <w:r>
              <w:rPr>
                <w:rFonts w:ascii="Calibri (MS) Italics" w:eastAsia="Calibri (MS) Italics" w:hAnsi="Calibri (MS) Italics" w:cs="Calibri (MS) Italics"/>
                <w:i/>
                <w:iCs/>
                <w:color w:val="000000"/>
                <w:sz w:val="22"/>
                <w:szCs w:val="22"/>
              </w:rPr>
              <w:t>, e.g. 2018 to 2022.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1066DD3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1ADC2A0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5495A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56BDD2E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6112599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00568EC8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005EB8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571BE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Bold" w:eastAsia="Calibri (MS) Bold" w:hAnsi="Calibri (MS) Bold" w:cs="Calibri (MS) Bold"/>
                <w:b/>
                <w:bCs/>
                <w:color w:val="FFFFFF"/>
                <w:sz w:val="22"/>
                <w:szCs w:val="22"/>
              </w:rPr>
              <w:t>Indicative patient counts / cohort sizes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2292AAB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4D2A6ECF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04C07" w14:textId="77777777" w:rsidR="00CF6E9C" w:rsidRDefault="00000000">
            <w:pPr>
              <w:spacing w:before="120" w:after="120" w:line="276" w:lineRule="auto"/>
            </w:pPr>
            <w:r>
              <w:rPr>
                <w:rFonts w:ascii="Calibri (MS) Italics" w:eastAsia="Calibri (MS) Italics" w:hAnsi="Calibri (MS) Italics" w:cs="Calibri (MS) Italics"/>
                <w:i/>
                <w:iCs/>
                <w:color w:val="000000"/>
                <w:sz w:val="22"/>
                <w:szCs w:val="22"/>
              </w:rPr>
              <w:t>Please list any sub-cohorts and minimum size required if known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D6169F3" w14:textId="77777777" w:rsidR="00CF6E9C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F6E9C" w14:paraId="2E0B728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9EBD0" w14:textId="77777777" w:rsidR="00CF6E9C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  <w:p w14:paraId="6EC8F27C" w14:textId="27BAD078" w:rsidR="00CF6E9C" w:rsidRDefault="00CF6E9C" w:rsidP="005E07E5">
            <w:pPr>
              <w:spacing w:before="120" w:after="120" w:line="276" w:lineRule="auto"/>
            </w:pPr>
          </w:p>
        </w:tc>
      </w:tr>
    </w:tbl>
    <w:p w14:paraId="0834E1FC" w14:textId="77777777" w:rsidR="00CF6E9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6FCE4494" w14:textId="77777777" w:rsidR="00CF6E9C" w:rsidRDefault="00000000">
      <w:pPr>
        <w:spacing w:before="120" w:after="120" w:line="336" w:lineRule="auto"/>
      </w:pPr>
      <w:r>
        <w:rPr>
          <w:rFonts w:ascii="Calibri (MS)" w:eastAsia="Calibri (MS)" w:hAnsi="Calibri (MS)" w:cs="Calibri (MS)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</w:p>
    <w:p w14:paraId="5729DF45" w14:textId="77777777" w:rsidR="00CF6E9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7C673D7E" w14:textId="77777777" w:rsidR="00CF6E9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FAF0C67" w14:textId="77777777" w:rsidR="00CF6E9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97B880A" w14:textId="77777777" w:rsidR="00CF6E9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CF6E9C" w:rsidSect="005E07E5">
      <w:headerReference w:type="default" r:id="rId6"/>
      <w:pgSz w:w="11910" w:h="16845"/>
      <w:pgMar w:top="656" w:right="1440" w:bottom="6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9CDAA" w14:textId="77777777" w:rsidR="00C41C54" w:rsidRDefault="00C41C54" w:rsidP="005E07E5">
      <w:pPr>
        <w:spacing w:after="0" w:line="240" w:lineRule="auto"/>
      </w:pPr>
      <w:r>
        <w:separator/>
      </w:r>
    </w:p>
  </w:endnote>
  <w:endnote w:type="continuationSeparator" w:id="0">
    <w:p w14:paraId="1DC5C156" w14:textId="77777777" w:rsidR="00C41C54" w:rsidRDefault="00C41C54" w:rsidP="005E0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266DEA5-537E-E649-85A3-4837052D5C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FFBA72D-1433-F64A-BB51-008F51ADD054}"/>
  </w:font>
  <w:font w:name="Frutiger Bold">
    <w:altName w:val="Calibri"/>
    <w:panose1 w:val="020B0604020202020204"/>
    <w:charset w:val="00"/>
    <w:family w:val="auto"/>
    <w:pitch w:val="default"/>
  </w:font>
  <w:font w:name="Calibri (MS) Bold">
    <w:altName w:val="Calibri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5" w:fontKey="{05875440-ADE3-8D4E-BFDB-756E3AD98D84}"/>
  </w:font>
  <w:font w:name="Calibri (MS) Italics">
    <w:altName w:val="Calibri"/>
    <w:panose1 w:val="020B0604020202020204"/>
    <w:charset w:val="00"/>
    <w:family w:val="auto"/>
    <w:pitch w:val="default"/>
  </w:font>
  <w:font w:name="Calibri (MS)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B915293-69AF-0C4F-9136-5D9299A9E4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1B45F" w14:textId="77777777" w:rsidR="00C41C54" w:rsidRDefault="00C41C54" w:rsidP="005E07E5">
      <w:pPr>
        <w:spacing w:after="0" w:line="240" w:lineRule="auto"/>
      </w:pPr>
      <w:r>
        <w:separator/>
      </w:r>
    </w:p>
  </w:footnote>
  <w:footnote w:type="continuationSeparator" w:id="0">
    <w:p w14:paraId="5849855B" w14:textId="77777777" w:rsidR="00C41C54" w:rsidRDefault="00C41C54" w:rsidP="005E0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4438E" w14:textId="55D322EF" w:rsidR="005E07E5" w:rsidRDefault="005E07E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F00A36" wp14:editId="67D03F14">
          <wp:simplePos x="0" y="0"/>
          <wp:positionH relativeFrom="page">
            <wp:posOffset>257075</wp:posOffset>
          </wp:positionH>
          <wp:positionV relativeFrom="paragraph">
            <wp:posOffset>-250190</wp:posOffset>
          </wp:positionV>
          <wp:extent cx="7026275" cy="701675"/>
          <wp:effectExtent l="0" t="0" r="0" b="0"/>
          <wp:wrapTopAndBottom/>
          <wp:docPr id="405582186" name="Drawing 0" descr="b4b92f2dd73778b1f4120262dae60fd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4b92f2dd73778b1f4120262dae60fd3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6275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6E9C"/>
    <w:rsid w:val="005E07E5"/>
    <w:rsid w:val="00C41C54"/>
    <w:rsid w:val="00CF6E9C"/>
    <w:rsid w:val="00D4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427D99"/>
  <w15:docId w15:val="{0BCDDB36-DB27-7F40-B077-E37BF687F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7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7E5"/>
  </w:style>
  <w:style w:type="paragraph" w:styleId="Footer">
    <w:name w:val="footer"/>
    <w:basedOn w:val="Normal"/>
    <w:link w:val="FooterChar"/>
    <w:uiPriority w:val="99"/>
    <w:unhideWhenUsed/>
    <w:rsid w:val="005E07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Dasha Zakharets</cp:lastModifiedBy>
  <cp:revision>2</cp:revision>
  <dcterms:created xsi:type="dcterms:W3CDTF">2025-09-10T10:03:00Z</dcterms:created>
  <dcterms:modified xsi:type="dcterms:W3CDTF">2025-09-10T10:13:00Z</dcterms:modified>
</cp:coreProperties>
</file>